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F0" w:rsidRPr="00C855BD" w:rsidRDefault="006310F0" w:rsidP="006310F0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6310F0" w:rsidRPr="00C855BD" w:rsidRDefault="006310F0" w:rsidP="006310F0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6310F0" w:rsidRPr="0040652B" w:rsidRDefault="006310F0" w:rsidP="006310F0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40652B">
        <w:rPr>
          <w:rFonts w:ascii="Arial" w:hAnsi="Arial" w:cs="Arial"/>
          <w:b/>
          <w:sz w:val="20"/>
          <w:szCs w:val="20"/>
        </w:rPr>
        <w:t xml:space="preserve"> </w:t>
      </w:r>
      <w:r w:rsidRPr="0047328B"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/факс</w:t>
      </w:r>
      <w:r w:rsidRPr="0040652B">
        <w:rPr>
          <w:rFonts w:ascii="Arial" w:hAnsi="Arial" w:cs="Arial"/>
          <w:b/>
          <w:sz w:val="20"/>
          <w:szCs w:val="20"/>
        </w:rPr>
        <w:t xml:space="preserve"> 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 w:rsidRPr="00E07334"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6310F0" w:rsidRPr="0047328B" w:rsidRDefault="00B77BDC" w:rsidP="006310F0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hyperlink r:id="rId4" w:history="1">
        <w:r w:rsidR="006310F0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http</w:t>
        </w:r>
        <w:r w:rsidR="006310F0" w:rsidRPr="0047328B">
          <w:rPr>
            <w:rStyle w:val="a4"/>
            <w:rFonts w:ascii="Arial" w:hAnsi="Arial" w:cs="Arial"/>
            <w:b/>
            <w:sz w:val="20"/>
            <w:szCs w:val="20"/>
          </w:rPr>
          <w:t>://</w:t>
        </w:r>
        <w:r w:rsidR="006310F0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6310F0" w:rsidRPr="0047328B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6310F0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gks</w:t>
        </w:r>
        <w:r w:rsidR="006310F0" w:rsidRPr="0047328B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6310F0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6310F0" w:rsidRPr="0047328B">
        <w:rPr>
          <w:rFonts w:ascii="Arial" w:hAnsi="Arial" w:cs="Arial"/>
          <w:b/>
          <w:sz w:val="20"/>
          <w:szCs w:val="20"/>
        </w:rPr>
        <w:t xml:space="preserve">; </w:t>
      </w:r>
      <w:r w:rsidR="006310F0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6310F0" w:rsidRPr="0047328B">
        <w:rPr>
          <w:rFonts w:ascii="Arial" w:hAnsi="Arial" w:cs="Arial"/>
          <w:b/>
          <w:sz w:val="20"/>
          <w:szCs w:val="20"/>
        </w:rPr>
        <w:t>@</w:t>
      </w:r>
      <w:r w:rsidR="006310F0">
        <w:rPr>
          <w:rFonts w:ascii="Arial" w:hAnsi="Arial" w:cs="Arial"/>
          <w:b/>
          <w:sz w:val="20"/>
          <w:szCs w:val="20"/>
          <w:lang w:val="en-US"/>
        </w:rPr>
        <w:t>mail</w:t>
      </w:r>
      <w:r w:rsidR="006310F0" w:rsidRPr="0047328B">
        <w:rPr>
          <w:rFonts w:ascii="Arial" w:hAnsi="Arial" w:cs="Arial"/>
          <w:b/>
          <w:sz w:val="20"/>
          <w:szCs w:val="20"/>
        </w:rPr>
        <w:t>.</w:t>
      </w:r>
      <w:r w:rsidR="006310F0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6310F0" w:rsidRDefault="006310F0" w:rsidP="006310F0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6310F0" w:rsidRDefault="003A58AE" w:rsidP="003A58AE">
      <w:pPr>
        <w:rPr>
          <w:sz w:val="28"/>
          <w:szCs w:val="28"/>
        </w:rPr>
      </w:pPr>
      <w:r>
        <w:rPr>
          <w:rFonts w:ascii="Calibri" w:hAnsi="Calibri"/>
          <w:b/>
        </w:rPr>
        <w:t xml:space="preserve">  02</w:t>
      </w:r>
      <w:r w:rsidR="006310F0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ИЮЛЯ</w:t>
      </w:r>
      <w:r w:rsidR="006310F0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2020</w:t>
      </w:r>
      <w:r w:rsidRPr="00DE25B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                                                                                                                                </w:t>
      </w:r>
      <w:r w:rsidRPr="00DE25B6">
        <w:rPr>
          <w:rFonts w:ascii="Calibri" w:hAnsi="Calibri"/>
          <w:b/>
        </w:rPr>
        <w:t xml:space="preserve">ПРЕСС-РЕЛИЗ                                                                                     </w:t>
      </w:r>
      <w:r w:rsidR="006310F0">
        <w:rPr>
          <w:rFonts w:ascii="Calibri" w:hAnsi="Calibri"/>
          <w:b/>
        </w:rPr>
        <w:t xml:space="preserve">    </w:t>
      </w:r>
      <w:r w:rsidR="006310F0" w:rsidRPr="00DE25B6">
        <w:rPr>
          <w:rFonts w:ascii="Calibri" w:hAnsi="Calibri"/>
          <w:b/>
        </w:rPr>
        <w:t xml:space="preserve"> </w:t>
      </w:r>
      <w:r w:rsidR="006310F0">
        <w:rPr>
          <w:rFonts w:ascii="Calibri" w:hAnsi="Calibri"/>
          <w:b/>
        </w:rPr>
        <w:t xml:space="preserve"> </w:t>
      </w:r>
      <w:r w:rsidR="006310F0" w:rsidRPr="00DE25B6">
        <w:rPr>
          <w:rFonts w:ascii="Calibri" w:hAnsi="Calibri"/>
          <w:b/>
        </w:rPr>
        <w:t xml:space="preserve">                       </w:t>
      </w:r>
      <w:r w:rsidR="006310F0" w:rsidRPr="00E07334">
        <w:rPr>
          <w:rFonts w:ascii="Calibri" w:hAnsi="Calibri"/>
          <w:b/>
        </w:rPr>
        <w:t xml:space="preserve">                                                    </w:t>
      </w:r>
      <w:r>
        <w:rPr>
          <w:rFonts w:ascii="Calibri" w:hAnsi="Calibri"/>
          <w:b/>
        </w:rPr>
        <w:t xml:space="preserve">                              </w:t>
      </w:r>
    </w:p>
    <w:p w:rsidR="006310F0" w:rsidRDefault="003A58AE" w:rsidP="001533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39370</wp:posOffset>
            </wp:positionV>
            <wp:extent cx="847725" cy="852805"/>
            <wp:effectExtent l="19050" t="0" r="9525" b="0"/>
            <wp:wrapSquare wrapText="bothSides"/>
            <wp:docPr id="2" name="Рисунок 1" descr="https://ryazan.gks.ru/storage/2020/10-19/PS2KIQl9/%D0%A1%D0%9C%D0%9F%20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yazan.gks.ru/storage/2020/10-19/PS2KIQl9/%D0%A1%D0%9C%D0%9F%20202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сельскохозяйственной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микропереписи 2021 года</w:t>
      </w:r>
    </w:p>
    <w:p w:rsidR="003A58AE" w:rsidRDefault="003A58AE" w:rsidP="001533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3A58AE" w:rsidRDefault="003A58AE" w:rsidP="001533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3A58AE" w:rsidRDefault="003A58AE" w:rsidP="00B65B7A">
      <w:pPr>
        <w:tabs>
          <w:tab w:val="left" w:pos="827"/>
        </w:tabs>
        <w:spacing w:before="100" w:beforeAutospacing="1"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ab/>
      </w:r>
      <w:r w:rsidRPr="003A58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Сельскохозяйственная микроперепись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2021 года будет проводиться во всех регионах Российской Федерации в августе 2021 года в соответствии с постановлением Правительства РФ от 29 августа 2020 года № 1315 «Об организации сельскохозяйственной микропереписи 2021 года».</w:t>
      </w:r>
    </w:p>
    <w:p w:rsidR="003C7EBA" w:rsidRDefault="003A58AE" w:rsidP="00B65B7A">
      <w:pPr>
        <w:tabs>
          <w:tab w:val="left" w:pos="827"/>
        </w:tabs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  <w:t>Во время проведения микропереписи 2021 года будут обследованы все кате</w:t>
      </w:r>
      <w:r w:rsidR="003C7EB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гории хозяйств, являющиеся сельхоз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товаропроизводителями: </w:t>
      </w:r>
    </w:p>
    <w:p w:rsidR="003A58AE" w:rsidRDefault="003C7EBA" w:rsidP="00B65B7A">
      <w:pPr>
        <w:tabs>
          <w:tab w:val="left" w:pos="827"/>
        </w:tabs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r w:rsidR="003A58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сельскохозяйственные организации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включая подсобные сельскохозяйственные    предприятия несельскохозяйственных организаций;</w:t>
      </w:r>
      <w:r w:rsidR="003A58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3C7EBA" w:rsidRDefault="003C7EBA" w:rsidP="00B65B7A">
      <w:pPr>
        <w:tabs>
          <w:tab w:val="left" w:pos="827"/>
        </w:tabs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крестьянские (фермерские) хозяйства и индивидуальные предприниматели;</w:t>
      </w:r>
    </w:p>
    <w:p w:rsidR="003C7EBA" w:rsidRDefault="003C7EBA" w:rsidP="00B65B7A">
      <w:pPr>
        <w:tabs>
          <w:tab w:val="left" w:pos="827"/>
        </w:tabs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личные подсобные  хозяйства граждан (за исключением городской местности);</w:t>
      </w:r>
      <w:proofErr w:type="gramEnd"/>
    </w:p>
    <w:p w:rsidR="003C7EBA" w:rsidRDefault="003C7EBA" w:rsidP="00B65B7A">
      <w:pPr>
        <w:tabs>
          <w:tab w:val="left" w:pos="827"/>
        </w:tabs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некоммерческие товарищества (садоводческие, огороднические и другие).</w:t>
      </w:r>
    </w:p>
    <w:p w:rsidR="003C7EBA" w:rsidRPr="00F10ED6" w:rsidRDefault="003C7EBA" w:rsidP="00B65B7A">
      <w:pPr>
        <w:tabs>
          <w:tab w:val="left" w:pos="827"/>
        </w:tabs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  <w:t>Росстатом последовательно осуществляется переход на современные методы сбора и обработки информации. Все шире используются</w:t>
      </w:r>
      <w:r w:rsidR="00F10E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новые технологии при сборе сведений. Всем категориям хозяй</w:t>
      </w:r>
      <w:proofErr w:type="gramStart"/>
      <w:r w:rsidR="00F10E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ств пр</w:t>
      </w:r>
      <w:proofErr w:type="gramEnd"/>
      <w:r w:rsidR="00F10E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едоставлена возможность передачи информации в электронном виде через систему </w:t>
      </w:r>
      <w:r w:rsidR="00F10ED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web</w:t>
      </w:r>
      <w:r w:rsidR="00F10E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-сбора Росстата по </w:t>
      </w:r>
      <w:r w:rsidR="00F10ED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XML</w:t>
      </w:r>
      <w:r w:rsidR="00F10E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-шаблонам, размещенным на официальном сайте Росстата. Для сельскохозяйственных организаций этот способ является приоритетным. Сведения,</w:t>
      </w:r>
      <w:r w:rsidR="00CC16F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полученные переписчиком от владельцев личных подсобных хозяйств, будут заноситься в планшетные компьютеры.</w:t>
      </w:r>
    </w:p>
    <w:p w:rsidR="003A58AE" w:rsidRDefault="00CC16F6" w:rsidP="00B65B7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полученная от объектов сельскохозяйственной микропереписи</w:t>
      </w:r>
      <w:r w:rsidR="00B6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подлежит разглашению, и будет использоваться только в целях формирования соответствующих государственных информационных систем.</w:t>
      </w:r>
    </w:p>
    <w:p w:rsidR="003A58AE" w:rsidRDefault="00CC16F6" w:rsidP="00B65B7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Собранные в ходе  сельскохозяйственной микропереписи обобщенные сведения помогут актуализировать сельскохозяйственную статистику страны, станут важным фактором формирования аграрной политики государства в целом, а также базой для принятия конкретных решений в области развития сельского хозяйства на региональном          и муниципальном уровнях.</w:t>
      </w:r>
      <w:proofErr w:type="gramEnd"/>
    </w:p>
    <w:p w:rsidR="00B65B7A" w:rsidRDefault="00B65B7A" w:rsidP="006310F0">
      <w:pPr>
        <w:pStyle w:val="a5"/>
        <w:jc w:val="center"/>
        <w:rPr>
          <w:b/>
          <w:sz w:val="24"/>
        </w:rPr>
      </w:pPr>
    </w:p>
    <w:p w:rsidR="00B65B7A" w:rsidRDefault="00B65B7A" w:rsidP="006310F0">
      <w:pPr>
        <w:pStyle w:val="a5"/>
        <w:jc w:val="center"/>
        <w:rPr>
          <w:b/>
          <w:sz w:val="24"/>
        </w:rPr>
      </w:pPr>
    </w:p>
    <w:p w:rsidR="006310F0" w:rsidRDefault="006310F0" w:rsidP="006310F0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6310F0" w:rsidRPr="00932270" w:rsidRDefault="006310F0" w:rsidP="006310F0">
      <w:pPr>
        <w:pStyle w:val="a5"/>
        <w:jc w:val="both"/>
        <w:rPr>
          <w:sz w:val="20"/>
          <w:szCs w:val="20"/>
        </w:rPr>
      </w:pPr>
    </w:p>
    <w:p w:rsidR="006310F0" w:rsidRPr="00932270" w:rsidRDefault="006310F0" w:rsidP="006310F0">
      <w:pPr>
        <w:pStyle w:val="a5"/>
        <w:jc w:val="both"/>
        <w:rPr>
          <w:i/>
          <w:sz w:val="20"/>
          <w:szCs w:val="20"/>
        </w:rPr>
      </w:pPr>
      <w:r w:rsidRPr="00932270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6310F0" w:rsidRPr="00932270" w:rsidRDefault="006310F0" w:rsidP="006310F0">
      <w:pPr>
        <w:pStyle w:val="a5"/>
        <w:jc w:val="both"/>
        <w:rPr>
          <w:i/>
          <w:sz w:val="18"/>
          <w:szCs w:val="18"/>
        </w:rPr>
      </w:pPr>
    </w:p>
    <w:p w:rsidR="006310F0" w:rsidRPr="00932270" w:rsidRDefault="006310F0" w:rsidP="006310F0">
      <w:pPr>
        <w:pStyle w:val="a5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>Л.А-С. Магомадова</w:t>
      </w:r>
    </w:p>
    <w:p w:rsidR="006310F0" w:rsidRPr="001533CB" w:rsidRDefault="006310F0" w:rsidP="006310F0">
      <w:pPr>
        <w:pStyle w:val="a5"/>
        <w:jc w:val="both"/>
      </w:pPr>
      <w:r w:rsidRPr="00932270">
        <w:rPr>
          <w:i/>
          <w:sz w:val="18"/>
          <w:szCs w:val="18"/>
        </w:rPr>
        <w:t>(8712) 21-22-</w:t>
      </w:r>
      <w:r>
        <w:rPr>
          <w:i/>
          <w:sz w:val="18"/>
          <w:szCs w:val="18"/>
        </w:rPr>
        <w:t>43</w:t>
      </w:r>
    </w:p>
    <w:sectPr w:rsidR="006310F0" w:rsidRPr="001533CB" w:rsidSect="0002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533CB"/>
    <w:rsid w:val="00025A2D"/>
    <w:rsid w:val="001533CB"/>
    <w:rsid w:val="003A58AE"/>
    <w:rsid w:val="003C7EBA"/>
    <w:rsid w:val="00617195"/>
    <w:rsid w:val="006310F0"/>
    <w:rsid w:val="009B6FE8"/>
    <w:rsid w:val="00B65B7A"/>
    <w:rsid w:val="00B77BDC"/>
    <w:rsid w:val="00CC16F6"/>
    <w:rsid w:val="00D01461"/>
    <w:rsid w:val="00F1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2D"/>
  </w:style>
  <w:style w:type="paragraph" w:styleId="1">
    <w:name w:val="heading 1"/>
    <w:basedOn w:val="a"/>
    <w:link w:val="10"/>
    <w:uiPriority w:val="9"/>
    <w:qFormat/>
    <w:rsid w:val="001533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3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53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1533CB"/>
  </w:style>
  <w:style w:type="character" w:styleId="a4">
    <w:name w:val="Hyperlink"/>
    <w:basedOn w:val="a0"/>
    <w:rsid w:val="006310F0"/>
    <w:rPr>
      <w:color w:val="0000FF"/>
      <w:u w:val="single"/>
    </w:rPr>
  </w:style>
  <w:style w:type="paragraph" w:styleId="a5">
    <w:name w:val="No Spacing"/>
    <w:uiPriority w:val="1"/>
    <w:qFormat/>
    <w:rsid w:val="006310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6310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2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chechen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P20_MagomadovaLA-S</dc:creator>
  <cp:lastModifiedBy>P20_MagomadovaLA-S</cp:lastModifiedBy>
  <cp:revision>6</cp:revision>
  <cp:lastPrinted>2020-09-16T13:42:00Z</cp:lastPrinted>
  <dcterms:created xsi:type="dcterms:W3CDTF">2020-09-09T07:44:00Z</dcterms:created>
  <dcterms:modified xsi:type="dcterms:W3CDTF">2021-07-03T12:18:00Z</dcterms:modified>
</cp:coreProperties>
</file>